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29" w:rsidRPr="004E2E29" w:rsidRDefault="004E2E29" w:rsidP="004E2E29">
      <w:pPr>
        <w:pStyle w:val="Heading2"/>
      </w:pPr>
      <w:r w:rsidRPr="004E2E29">
        <w:rPr>
          <w:rFonts w:eastAsiaTheme="minorHAnsi" w:cs="Arial"/>
          <w:szCs w:val="24"/>
        </w:rPr>
        <w:t xml:space="preserve">7.1. </w:t>
      </w:r>
      <w:bookmarkStart w:id="0" w:name="_Toc494118606"/>
      <w:bookmarkStart w:id="1" w:name="_Toc494178543"/>
      <w:r w:rsidRPr="004E2E29">
        <w:t xml:space="preserve">Prilog </w:t>
      </w:r>
      <w:r w:rsidRPr="004E2E29">
        <w:fldChar w:fldCharType="begin"/>
      </w:r>
      <w:r w:rsidRPr="004E2E29">
        <w:instrText xml:space="preserve"> SEQ Prilog \* ARABIC </w:instrText>
      </w:r>
      <w:r w:rsidRPr="004E2E29">
        <w:fldChar w:fldCharType="separate"/>
      </w:r>
      <w:r w:rsidRPr="004E2E29">
        <w:rPr>
          <w:noProof/>
        </w:rPr>
        <w:t>1</w:t>
      </w:r>
      <w:r w:rsidRPr="004E2E29">
        <w:fldChar w:fldCharType="end"/>
      </w:r>
      <w:r w:rsidRPr="004E2E29">
        <w:t xml:space="preserve">. </w:t>
      </w:r>
      <w:r w:rsidRPr="004E2E29">
        <w:rPr>
          <w:b w:val="0"/>
        </w:rPr>
        <w:t>Ponudbeni list</w:t>
      </w:r>
      <w:bookmarkEnd w:id="0"/>
      <w:bookmarkEnd w:id="1"/>
      <w:r w:rsidRPr="004E2E29">
        <w:t xml:space="preserve"> </w:t>
      </w:r>
    </w:p>
    <w:p w:rsidR="0039765D" w:rsidRPr="0039765D" w:rsidRDefault="0039765D" w:rsidP="0039765D">
      <w:pPr>
        <w:spacing w:after="160" w:line="259" w:lineRule="auto"/>
        <w:jc w:val="center"/>
        <w:rPr>
          <w:rFonts w:eastAsiaTheme="minorHAnsi" w:cs="Arial"/>
          <w:b/>
          <w:szCs w:val="24"/>
        </w:rPr>
      </w:pPr>
      <w:r w:rsidRPr="0039765D">
        <w:rPr>
          <w:rFonts w:eastAsiaTheme="minorHAnsi" w:cs="Arial"/>
          <w:b/>
          <w:szCs w:val="24"/>
        </w:rPr>
        <w:t>Ponudbeni list br.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3986"/>
        <w:gridCol w:w="4659"/>
      </w:tblGrid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1.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Naziv i sjedište Naručitelja</w:t>
            </w:r>
          </w:p>
        </w:tc>
        <w:tc>
          <w:tcPr>
            <w:tcW w:w="4785" w:type="dxa"/>
            <w:vAlign w:val="center"/>
          </w:tcPr>
          <w:p w:rsidR="0039765D" w:rsidRPr="004E2E29" w:rsidRDefault="0039765D" w:rsidP="0039765D">
            <w:pPr>
              <w:spacing w:after="0" w:line="259" w:lineRule="auto"/>
              <w:jc w:val="center"/>
              <w:rPr>
                <w:rFonts w:cs="Arial"/>
                <w:b/>
                <w:szCs w:val="24"/>
              </w:rPr>
            </w:pPr>
            <w:r w:rsidRPr="004E2E29">
              <w:rPr>
                <w:rFonts w:cs="Arial"/>
                <w:b/>
                <w:szCs w:val="24"/>
              </w:rPr>
              <w:t>UO MILAN, STOJA 4, 52100 PULA</w:t>
            </w:r>
          </w:p>
        </w:tc>
      </w:tr>
      <w:tr w:rsidR="0039765D" w:rsidRPr="0039765D" w:rsidTr="004E2E29">
        <w:trPr>
          <w:trHeight w:val="129"/>
        </w:trPr>
        <w:tc>
          <w:tcPr>
            <w:tcW w:w="9288" w:type="dxa"/>
            <w:gridSpan w:val="3"/>
            <w:shd w:val="clear" w:color="auto" w:fill="auto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2.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Podaci o Ponuditelju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86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 xml:space="preserve">Naziv Ponuditelja 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62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Sjedište Ponuditelja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66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Adresa Ponuditelja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801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68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Broj računa i poslovna banka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Navod o tome je li Ponuditelj u sustavu poreza na dodanu vrijednost (da/ne)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84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Adresa za dostavu pošte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84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Adresa e-pošte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84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Kontakt osoba ponuditelja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278"/>
        </w:trPr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Broj telefona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c>
          <w:tcPr>
            <w:tcW w:w="417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Broj telefaksa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3.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Predmet nabave</w:t>
            </w:r>
          </w:p>
        </w:tc>
        <w:tc>
          <w:tcPr>
            <w:tcW w:w="4785" w:type="dxa"/>
          </w:tcPr>
          <w:p w:rsidR="0039765D" w:rsidRPr="004E2E29" w:rsidRDefault="0039765D" w:rsidP="0039765D">
            <w:pPr>
              <w:spacing w:after="0" w:line="259" w:lineRule="auto"/>
              <w:rPr>
                <w:rFonts w:cs="Arial"/>
                <w:b/>
                <w:szCs w:val="24"/>
              </w:rPr>
            </w:pPr>
            <w:r w:rsidRPr="004E2E29">
              <w:rPr>
                <w:rFonts w:cs="Arial"/>
                <w:b/>
                <w:szCs w:val="24"/>
              </w:rPr>
              <w:t>Radovi na dogradnji i rekonstrukciji hotela Milan</w:t>
            </w:r>
          </w:p>
        </w:tc>
      </w:tr>
      <w:tr w:rsidR="0039765D" w:rsidRPr="0039765D" w:rsidTr="00B30AA8">
        <w:tc>
          <w:tcPr>
            <w:tcW w:w="417" w:type="dxa"/>
            <w:shd w:val="clear" w:color="auto" w:fill="auto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rPr>
          <w:trHeight w:val="462"/>
        </w:trPr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4.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Cijena ponude bez PDV-a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 xml:space="preserve">5. 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Iznos poreza na dodanu vrijednost</w:t>
            </w:r>
          </w:p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(ne ispunjava se ukoliko Ponuditelj nije u sustavu PDV-a)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6.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Cijena ponude s porezom na dodanu vrijednosti (ukoliko Ponuditelj nije u sustavu PDV-a, upisuje se cijena ponude bez PDV-a)*</w:t>
            </w:r>
          </w:p>
        </w:tc>
        <w:tc>
          <w:tcPr>
            <w:tcW w:w="4785" w:type="dxa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  <w:p w:rsidR="0039765D" w:rsidRPr="0039765D" w:rsidRDefault="0039765D" w:rsidP="0039765D">
            <w:pPr>
              <w:tabs>
                <w:tab w:val="left" w:pos="1305"/>
              </w:tabs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ab/>
            </w:r>
          </w:p>
        </w:tc>
      </w:tr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7.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Rok valjanosti ponude</w:t>
            </w:r>
          </w:p>
        </w:tc>
        <w:tc>
          <w:tcPr>
            <w:tcW w:w="4785" w:type="dxa"/>
            <w:shd w:val="clear" w:color="auto" w:fill="auto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90 dana od dana otvaranja ponuda</w:t>
            </w:r>
          </w:p>
        </w:tc>
      </w:tr>
      <w:tr w:rsidR="0039765D" w:rsidRPr="0039765D" w:rsidTr="00B30AA8">
        <w:tc>
          <w:tcPr>
            <w:tcW w:w="417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 xml:space="preserve">8. 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  <w:r w:rsidRPr="0039765D">
              <w:rPr>
                <w:rFonts w:cs="Arial"/>
                <w:szCs w:val="24"/>
              </w:rPr>
              <w:t>Mjesto i datum</w:t>
            </w:r>
          </w:p>
        </w:tc>
        <w:tc>
          <w:tcPr>
            <w:tcW w:w="4785" w:type="dxa"/>
            <w:shd w:val="clear" w:color="auto" w:fill="auto"/>
          </w:tcPr>
          <w:p w:rsidR="0039765D" w:rsidRPr="0039765D" w:rsidRDefault="0039765D" w:rsidP="0039765D">
            <w:pPr>
              <w:spacing w:after="0" w:line="259" w:lineRule="auto"/>
              <w:rPr>
                <w:rFonts w:cs="Arial"/>
                <w:szCs w:val="24"/>
              </w:rPr>
            </w:pPr>
          </w:p>
        </w:tc>
      </w:tr>
    </w:tbl>
    <w:p w:rsidR="0039765D" w:rsidRDefault="0039765D" w:rsidP="0039765D">
      <w:pPr>
        <w:spacing w:after="0" w:line="259" w:lineRule="auto"/>
        <w:rPr>
          <w:rFonts w:eastAsiaTheme="minorHAnsi" w:cs="Arial"/>
          <w:sz w:val="20"/>
          <w:szCs w:val="24"/>
        </w:rPr>
      </w:pPr>
      <w:r w:rsidRPr="0039765D">
        <w:rPr>
          <w:rFonts w:eastAsiaTheme="minorHAnsi" w:cs="Arial"/>
          <w:b/>
          <w:sz w:val="20"/>
          <w:szCs w:val="24"/>
        </w:rPr>
        <w:t xml:space="preserve">*Napomena: </w:t>
      </w:r>
      <w:r w:rsidRPr="0039765D">
        <w:rPr>
          <w:rFonts w:eastAsiaTheme="minorHAnsi" w:cs="Arial"/>
          <w:sz w:val="20"/>
          <w:szCs w:val="24"/>
        </w:rPr>
        <w:t>Ako ponuditelj nije u sustavu PDV-a ili je predmet nabave oslobođen PDV-a, na mjesto predviđeno za upis cijene s PDV-om, upisuje se isti iznos kao što je upisan na mjestu predviđenom za upis cijene ponude bez PDV-a, a mjesto predviđeno za upis PDV-a ostavlja se prazno.</w:t>
      </w:r>
    </w:p>
    <w:p w:rsidR="0039765D" w:rsidRPr="0039765D" w:rsidRDefault="004E2E29" w:rsidP="0039765D">
      <w:pPr>
        <w:spacing w:after="160" w:line="259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ab/>
      </w:r>
      <w:r>
        <w:rPr>
          <w:rFonts w:eastAsiaTheme="minorHAnsi" w:cs="Arial"/>
          <w:b/>
          <w:szCs w:val="24"/>
        </w:rPr>
        <w:tab/>
      </w:r>
      <w:r>
        <w:rPr>
          <w:rFonts w:eastAsiaTheme="minorHAnsi" w:cs="Arial"/>
          <w:b/>
          <w:szCs w:val="24"/>
        </w:rPr>
        <w:tab/>
      </w:r>
      <w:r>
        <w:rPr>
          <w:rFonts w:eastAsiaTheme="minorHAnsi" w:cs="Arial"/>
          <w:b/>
          <w:szCs w:val="24"/>
        </w:rPr>
        <w:tab/>
      </w:r>
      <w:r w:rsidR="0039765D" w:rsidRPr="0039765D">
        <w:rPr>
          <w:rFonts w:eastAsiaTheme="minorHAnsi" w:cs="Arial"/>
          <w:b/>
          <w:szCs w:val="24"/>
        </w:rPr>
        <w:t xml:space="preserve">                                          Za Ponuditelja:</w:t>
      </w:r>
    </w:p>
    <w:p w:rsidR="0039765D" w:rsidRPr="0039765D" w:rsidRDefault="0039765D" w:rsidP="0039765D">
      <w:pPr>
        <w:spacing w:after="0" w:line="259" w:lineRule="auto"/>
        <w:rPr>
          <w:rFonts w:eastAsiaTheme="minorHAnsi" w:cs="Arial"/>
          <w:szCs w:val="24"/>
        </w:rPr>
      </w:pPr>
      <w:r w:rsidRPr="0039765D">
        <w:rPr>
          <w:rFonts w:eastAsiaTheme="minorHAnsi" w:cs="Arial"/>
          <w:b/>
          <w:szCs w:val="24"/>
        </w:rPr>
        <w:tab/>
      </w:r>
      <w:r w:rsidRPr="0039765D">
        <w:rPr>
          <w:rFonts w:eastAsiaTheme="minorHAnsi" w:cs="Arial"/>
          <w:b/>
          <w:szCs w:val="24"/>
        </w:rPr>
        <w:tab/>
      </w:r>
      <w:r w:rsidRPr="0039765D">
        <w:rPr>
          <w:rFonts w:eastAsiaTheme="minorHAnsi" w:cs="Arial"/>
          <w:b/>
          <w:szCs w:val="24"/>
        </w:rPr>
        <w:tab/>
      </w:r>
      <w:r w:rsidRPr="0039765D">
        <w:rPr>
          <w:rFonts w:eastAsiaTheme="minorHAnsi" w:cs="Arial"/>
          <w:b/>
          <w:szCs w:val="24"/>
        </w:rPr>
        <w:tab/>
      </w:r>
      <w:r w:rsidRPr="0039765D">
        <w:rPr>
          <w:rFonts w:eastAsiaTheme="minorHAnsi" w:cs="Arial"/>
          <w:b/>
          <w:szCs w:val="24"/>
        </w:rPr>
        <w:tab/>
      </w:r>
      <w:r w:rsidRPr="0039765D">
        <w:rPr>
          <w:rFonts w:eastAsiaTheme="minorHAnsi" w:cs="Arial"/>
          <w:b/>
          <w:szCs w:val="24"/>
        </w:rPr>
        <w:tab/>
      </w:r>
      <w:r w:rsidRPr="0039765D">
        <w:rPr>
          <w:rFonts w:eastAsiaTheme="minorHAnsi" w:cs="Arial"/>
          <w:szCs w:val="24"/>
        </w:rPr>
        <w:t>____________________________________</w:t>
      </w:r>
    </w:p>
    <w:p w:rsidR="0039765D" w:rsidRPr="0039765D" w:rsidRDefault="0039765D" w:rsidP="0039765D">
      <w:pPr>
        <w:spacing w:after="0" w:line="259" w:lineRule="auto"/>
        <w:rPr>
          <w:rFonts w:eastAsiaTheme="minorHAnsi" w:cs="Arial"/>
          <w:sz w:val="20"/>
          <w:szCs w:val="20"/>
        </w:rPr>
      </w:pPr>
      <w:r w:rsidRPr="0039765D">
        <w:rPr>
          <w:rFonts w:eastAsiaTheme="minorHAnsi" w:cs="Arial"/>
          <w:szCs w:val="24"/>
        </w:rPr>
        <w:tab/>
      </w:r>
      <w:r w:rsidRPr="0039765D">
        <w:rPr>
          <w:rFonts w:eastAsiaTheme="minorHAnsi" w:cs="Arial"/>
          <w:szCs w:val="24"/>
        </w:rPr>
        <w:tab/>
      </w:r>
      <w:r w:rsidRPr="0039765D">
        <w:rPr>
          <w:rFonts w:eastAsiaTheme="minorHAnsi" w:cs="Arial"/>
          <w:szCs w:val="24"/>
        </w:rPr>
        <w:tab/>
      </w:r>
      <w:r w:rsidRPr="0039765D">
        <w:rPr>
          <w:rFonts w:eastAsiaTheme="minorHAnsi" w:cs="Arial"/>
          <w:szCs w:val="24"/>
        </w:rPr>
        <w:tab/>
      </w:r>
      <w:r w:rsidRPr="0039765D">
        <w:rPr>
          <w:rFonts w:eastAsiaTheme="minorHAnsi" w:cs="Arial"/>
          <w:szCs w:val="24"/>
        </w:rPr>
        <w:tab/>
      </w:r>
      <w:r w:rsidRPr="0039765D">
        <w:rPr>
          <w:rFonts w:eastAsiaTheme="minorHAnsi" w:cs="Arial"/>
          <w:szCs w:val="24"/>
        </w:rPr>
        <w:tab/>
        <w:t xml:space="preserve">   </w:t>
      </w:r>
      <w:r w:rsidRPr="0039765D">
        <w:rPr>
          <w:rFonts w:eastAsiaTheme="minorHAnsi" w:cs="Arial"/>
          <w:sz w:val="20"/>
          <w:szCs w:val="20"/>
        </w:rPr>
        <w:t>(Tiskano upisati ime i prezime ovlaštene osobe)</w:t>
      </w:r>
    </w:p>
    <w:p w:rsidR="0039765D" w:rsidRPr="0039765D" w:rsidRDefault="0039765D" w:rsidP="0039765D">
      <w:pPr>
        <w:spacing w:after="0" w:line="259" w:lineRule="auto"/>
        <w:rPr>
          <w:rFonts w:eastAsiaTheme="minorHAnsi" w:cs="Arial"/>
          <w:sz w:val="20"/>
          <w:szCs w:val="20"/>
        </w:rPr>
      </w:pP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</w:r>
      <w:bookmarkStart w:id="2" w:name="_GoBack"/>
      <w:bookmarkEnd w:id="2"/>
    </w:p>
    <w:p w:rsidR="0039765D" w:rsidRPr="0039765D" w:rsidRDefault="0039765D" w:rsidP="0039765D">
      <w:pPr>
        <w:spacing w:after="0" w:line="259" w:lineRule="auto"/>
        <w:ind w:left="2124" w:firstLine="708"/>
        <w:rPr>
          <w:rFonts w:eastAsiaTheme="minorHAnsi" w:cs="Arial"/>
          <w:sz w:val="20"/>
          <w:szCs w:val="20"/>
        </w:rPr>
      </w:pPr>
      <w:r w:rsidRPr="0039765D">
        <w:rPr>
          <w:rFonts w:eastAsiaTheme="minorHAnsi" w:cs="Arial"/>
          <w:sz w:val="20"/>
          <w:szCs w:val="20"/>
        </w:rPr>
        <w:t>M.P.</w:t>
      </w: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  <w:t>______________________________</w:t>
      </w:r>
    </w:p>
    <w:p w:rsidR="00E51BED" w:rsidRPr="004E2E29" w:rsidRDefault="0039765D" w:rsidP="004E2E29">
      <w:pPr>
        <w:spacing w:after="0" w:line="259" w:lineRule="auto"/>
        <w:ind w:left="2124" w:firstLine="708"/>
        <w:rPr>
          <w:rFonts w:eastAsiaTheme="minorHAnsi" w:cs="Arial"/>
          <w:sz w:val="20"/>
          <w:szCs w:val="20"/>
        </w:rPr>
      </w:pP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</w:r>
      <w:r w:rsidRPr="0039765D">
        <w:rPr>
          <w:rFonts w:eastAsiaTheme="minorHAnsi" w:cs="Arial"/>
          <w:sz w:val="20"/>
          <w:szCs w:val="20"/>
        </w:rPr>
        <w:tab/>
        <w:t>(Potpis)</w:t>
      </w:r>
    </w:p>
    <w:sectPr w:rsidR="00E51BED" w:rsidRPr="004E2E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2B" w:rsidRDefault="006B1A2B" w:rsidP="00AE446D">
      <w:pPr>
        <w:spacing w:after="0" w:line="240" w:lineRule="auto"/>
      </w:pPr>
      <w:r>
        <w:separator/>
      </w:r>
    </w:p>
  </w:endnote>
  <w:endnote w:type="continuationSeparator" w:id="0">
    <w:p w:rsidR="006B1A2B" w:rsidRDefault="006B1A2B" w:rsidP="00A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2B" w:rsidRDefault="006B1A2B" w:rsidP="00AE446D">
      <w:pPr>
        <w:spacing w:after="0" w:line="240" w:lineRule="auto"/>
      </w:pPr>
      <w:r>
        <w:separator/>
      </w:r>
    </w:p>
  </w:footnote>
  <w:footnote w:type="continuationSeparator" w:id="0">
    <w:p w:rsidR="006B1A2B" w:rsidRDefault="006B1A2B" w:rsidP="00AE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AE446D" w:rsidRPr="00AE446D" w:rsidTr="00B30AA8">
      <w:tc>
        <w:tcPr>
          <w:tcW w:w="2796" w:type="dxa"/>
          <w:shd w:val="clear" w:color="auto" w:fill="auto"/>
        </w:tcPr>
        <w:p w:rsidR="00AE446D" w:rsidRPr="00AE446D" w:rsidRDefault="00AE446D" w:rsidP="00AE446D">
          <w:pPr>
            <w:spacing w:after="0" w:line="240" w:lineRule="auto"/>
            <w:rPr>
              <w:rFonts w:ascii="Calibri" w:hAnsi="Calibri"/>
              <w:sz w:val="22"/>
            </w:rPr>
          </w:pPr>
          <w:r w:rsidRPr="00AE446D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18C7CBE" wp14:editId="359A81C8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AE446D" w:rsidRPr="00AE446D" w:rsidRDefault="00AE446D" w:rsidP="00AE446D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AE446D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037199C5" wp14:editId="3824D250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AE446D" w:rsidRPr="00AE446D" w:rsidRDefault="00AE446D" w:rsidP="00AE446D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AE446D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7A5264B" wp14:editId="15BB0648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E446D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ECB586" wp14:editId="0DFCA675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AE446D" w:rsidRPr="00AE446D" w:rsidRDefault="00AE446D" w:rsidP="00AE446D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AE446D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308A82A3" wp14:editId="4CC28087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446D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AE446D" w:rsidRDefault="00AE4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5D"/>
    <w:rsid w:val="001940F1"/>
    <w:rsid w:val="0039765D"/>
    <w:rsid w:val="004E2E29"/>
    <w:rsid w:val="005521BC"/>
    <w:rsid w:val="006B1A2B"/>
    <w:rsid w:val="00983A12"/>
    <w:rsid w:val="00A3518A"/>
    <w:rsid w:val="00A72538"/>
    <w:rsid w:val="00AE446D"/>
    <w:rsid w:val="00C97C0D"/>
    <w:rsid w:val="00CE08D3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504E-D90E-43EE-9CCA-B1AAD6E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39765D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4</cp:revision>
  <dcterms:created xsi:type="dcterms:W3CDTF">2017-09-27T06:55:00Z</dcterms:created>
  <dcterms:modified xsi:type="dcterms:W3CDTF">2017-09-27T07:37:00Z</dcterms:modified>
</cp:coreProperties>
</file>